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EC" w:rsidRDefault="00D859EC" w:rsidP="00D859EC">
      <w:pPr>
        <w:jc w:val="both"/>
        <w:rPr>
          <w:rFonts w:ascii="Times New Roman" w:hAnsi="Times New Roman" w:cs="Times New Roman"/>
          <w:b/>
          <w:sz w:val="24"/>
          <w:lang w:val="sr-Latn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lang w:val="sr-Latn-RS"/>
        </w:rPr>
        <w:t>Propozicije na predmetu OSNOVI ELEKTROTEHNIKE u školskoj 2023-24. god.</w:t>
      </w:r>
    </w:p>
    <w:p w:rsidR="00D859EC" w:rsidRDefault="00D859EC" w:rsidP="00D859EC">
      <w:pPr>
        <w:jc w:val="both"/>
        <w:rPr>
          <w:rFonts w:ascii="Times New Roman" w:hAnsi="Times New Roman" w:cs="Times New Roman"/>
          <w:b/>
          <w:sz w:val="24"/>
          <w:lang w:val="sr-Latn-RS"/>
        </w:rPr>
      </w:pPr>
      <w:r>
        <w:rPr>
          <w:rFonts w:ascii="Times New Roman" w:hAnsi="Times New Roman" w:cs="Times New Roman"/>
          <w:b/>
          <w:sz w:val="24"/>
          <w:lang w:val="sr-Latn-RS"/>
        </w:rPr>
        <w:t xml:space="preserve">Svi studenti koji nisu ostvarili predispitne obaveze u prethodnim godinama od 30 poena dužni su da pohađaju nastavu i polažu kolokvijume i ostvare predispitne obaveze. </w:t>
      </w:r>
    </w:p>
    <w:p w:rsidR="00D859EC" w:rsidRDefault="00D859EC" w:rsidP="00D859EC">
      <w:pPr>
        <w:jc w:val="both"/>
        <w:rPr>
          <w:rFonts w:ascii="Times New Roman" w:hAnsi="Times New Roman" w:cs="Times New Roman"/>
          <w:b/>
          <w:sz w:val="24"/>
          <w:lang w:val="sr-Latn-RS"/>
        </w:rPr>
      </w:pPr>
    </w:p>
    <w:p w:rsidR="00D859EC" w:rsidRDefault="00D859EC" w:rsidP="00D859EC">
      <w:pPr>
        <w:jc w:val="both"/>
        <w:rPr>
          <w:rFonts w:ascii="Times New Roman" w:hAnsi="Times New Roman" w:cs="Times New Roman"/>
          <w:b/>
          <w:sz w:val="24"/>
          <w:lang w:val="sr-Latn-RS"/>
        </w:rPr>
      </w:pPr>
      <w:r>
        <w:rPr>
          <w:rFonts w:ascii="Times New Roman" w:hAnsi="Times New Roman" w:cs="Times New Roman"/>
          <w:b/>
          <w:sz w:val="24"/>
          <w:lang w:val="sr-Latn-RS"/>
        </w:rPr>
        <w:t xml:space="preserve">Uslov za izlazak na ispit je ispunjenje predispitnih obaveza u obimu od 31 poena (Aktivnost na nastavi i </w:t>
      </w:r>
      <w:proofErr w:type="spellStart"/>
      <w:r>
        <w:rPr>
          <w:rFonts w:ascii="Times New Roman" w:hAnsi="Times New Roman" w:cs="Times New Roman"/>
          <w:b/>
          <w:sz w:val="24"/>
          <w:lang w:val="sr-Latn-RS"/>
        </w:rPr>
        <w:t>rač</w:t>
      </w:r>
      <w:proofErr w:type="spellEnd"/>
      <w:r>
        <w:rPr>
          <w:rFonts w:ascii="Times New Roman" w:hAnsi="Times New Roman" w:cs="Times New Roman"/>
          <w:b/>
          <w:sz w:val="24"/>
          <w:lang w:val="sr-Latn-RS"/>
        </w:rPr>
        <w:t>. vežbama (10 poena) i polaganje prvog i drugog kolokvijuma (50 poena)).</w:t>
      </w:r>
    </w:p>
    <w:p w:rsidR="00D859EC" w:rsidRDefault="00D859EC" w:rsidP="00D859EC">
      <w:pPr>
        <w:jc w:val="both"/>
        <w:rPr>
          <w:rFonts w:ascii="Times New Roman" w:hAnsi="Times New Roman" w:cs="Times New Roman"/>
          <w:b/>
          <w:sz w:val="24"/>
          <w:lang w:val="sr-Latn-RS"/>
        </w:rPr>
      </w:pPr>
    </w:p>
    <w:p w:rsidR="00D859EC" w:rsidRDefault="00D859EC" w:rsidP="00D859EC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b/>
          <w:sz w:val="24"/>
          <w:lang w:val="sr-Latn-RS"/>
        </w:rPr>
        <w:t>Propozicije polaganja ispita</w:t>
      </w:r>
      <w:r w:rsidRPr="00801C5E">
        <w:rPr>
          <w:rFonts w:ascii="Times New Roman" w:hAnsi="Times New Roman" w:cs="Times New Roman"/>
          <w:b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lang w:val="sr-Latn-RS"/>
        </w:rPr>
        <w:t>Osnovi e</w:t>
      </w:r>
      <w:r w:rsidRPr="00801C5E">
        <w:rPr>
          <w:rFonts w:ascii="Times New Roman" w:hAnsi="Times New Roman" w:cs="Times New Roman"/>
          <w:b/>
          <w:sz w:val="24"/>
          <w:lang w:val="sr-Latn-RS"/>
        </w:rPr>
        <w:t>le</w:t>
      </w:r>
      <w:r>
        <w:rPr>
          <w:rFonts w:ascii="Times New Roman" w:hAnsi="Times New Roman" w:cs="Times New Roman"/>
          <w:b/>
          <w:sz w:val="24"/>
          <w:lang w:val="sr-Latn-RS"/>
        </w:rPr>
        <w:t>k</w:t>
      </w:r>
      <w:r w:rsidRPr="00801C5E">
        <w:rPr>
          <w:rFonts w:ascii="Times New Roman" w:hAnsi="Times New Roman" w:cs="Times New Roman"/>
          <w:b/>
          <w:sz w:val="24"/>
          <w:lang w:val="sr-Latn-RS"/>
        </w:rPr>
        <w:t>trotehnik</w:t>
      </w:r>
      <w:r>
        <w:rPr>
          <w:rFonts w:ascii="Times New Roman" w:hAnsi="Times New Roman" w:cs="Times New Roman"/>
          <w:b/>
          <w:sz w:val="24"/>
          <w:lang w:val="sr-Latn-RS"/>
        </w:rPr>
        <w:t>e</w:t>
      </w:r>
      <w:r w:rsidRPr="00801C5E">
        <w:rPr>
          <w:rFonts w:ascii="Times New Roman" w:hAnsi="Times New Roman" w:cs="Times New Roman"/>
          <w:b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4"/>
          <w:lang w:val="sr-Latn-RS"/>
        </w:rPr>
        <w:br/>
      </w:r>
      <w:r w:rsidRPr="00801C5E">
        <w:rPr>
          <w:rFonts w:ascii="Times New Roman" w:hAnsi="Times New Roman" w:cs="Times New Roman"/>
          <w:b/>
          <w:sz w:val="24"/>
          <w:lang w:val="sr-Latn-RS"/>
        </w:rPr>
        <w:t xml:space="preserve"> </w:t>
      </w:r>
      <w:r w:rsidRPr="00603DF4">
        <w:rPr>
          <w:rFonts w:ascii="Times New Roman" w:hAnsi="Times New Roman" w:cs="Times New Roman"/>
          <w:b/>
          <w:sz w:val="24"/>
          <w:lang w:val="sr-Latn-RS"/>
        </w:rPr>
        <w:t>(novi nastavni program</w:t>
      </w:r>
      <w:r>
        <w:rPr>
          <w:rFonts w:ascii="Times New Roman" w:hAnsi="Times New Roman" w:cs="Times New Roman"/>
          <w:b/>
          <w:sz w:val="24"/>
          <w:lang w:val="sr-Latn-RS"/>
        </w:rPr>
        <w:t>, akreditacija</w:t>
      </w:r>
      <w:r w:rsidRPr="00603DF4">
        <w:rPr>
          <w:rFonts w:ascii="Times New Roman" w:hAnsi="Times New Roman" w:cs="Times New Roman"/>
          <w:b/>
          <w:sz w:val="24"/>
          <w:lang w:val="sr-Latn-RS"/>
        </w:rPr>
        <w:t xml:space="preserve"> 2021)</w:t>
      </w:r>
    </w:p>
    <w:p w:rsidR="00D859EC" w:rsidRDefault="00D859EC" w:rsidP="00D859EC">
      <w:pPr>
        <w:jc w:val="both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Aktivnosti na nastavi i vežbi će biti vrednovana ocenjivanjem kontinualnog rada studenta, odgovara na pitanjima iz teorije, domaćim zadacima, mini testovima i anketiranjem znanja. Ukupan broj poena 10. Ostvareni broj poena se dodaje rezultatima kolokvijuma i ovako dobijeni broj poena u zbiru treba </w:t>
      </w:r>
      <w:r w:rsidRPr="00E820B8">
        <w:rPr>
          <w:rFonts w:ascii="Times New Roman" w:hAnsi="Times New Roman" w:cs="Times New Roman"/>
          <w:b/>
          <w:sz w:val="24"/>
          <w:lang w:val="sr-Latn-RS"/>
        </w:rPr>
        <w:t>31</w:t>
      </w:r>
      <w:r>
        <w:rPr>
          <w:rFonts w:ascii="Times New Roman" w:hAnsi="Times New Roman" w:cs="Times New Roman"/>
          <w:sz w:val="24"/>
          <w:lang w:val="sr-Latn-RS"/>
        </w:rPr>
        <w:t xml:space="preserve"> i viši da bi student zadovoljio uslov za izlazak na ispit (pisani i usmeni deo).</w:t>
      </w:r>
    </w:p>
    <w:p w:rsidR="00D859EC" w:rsidRPr="00AA0C8D" w:rsidRDefault="00D859EC" w:rsidP="00D859EC">
      <w:pPr>
        <w:jc w:val="both"/>
        <w:rPr>
          <w:rFonts w:ascii="Times New Roman" w:hAnsi="Times New Roman" w:cs="Times New Roman"/>
          <w:b/>
          <w:sz w:val="24"/>
          <w:lang w:val="sr-Latn-RS"/>
        </w:rPr>
      </w:pPr>
      <w:r w:rsidRPr="00AA0C8D">
        <w:rPr>
          <w:rFonts w:ascii="Times New Roman" w:hAnsi="Times New Roman" w:cs="Times New Roman"/>
          <w:b/>
          <w:sz w:val="24"/>
          <w:lang w:val="sr-Latn-RS"/>
        </w:rPr>
        <w:t>Polaganje  kolokvijuma</w:t>
      </w:r>
      <w:r>
        <w:rPr>
          <w:rFonts w:ascii="Times New Roman" w:hAnsi="Times New Roman" w:cs="Times New Roman"/>
          <w:b/>
          <w:sz w:val="24"/>
          <w:lang w:val="sr-Latn-RS"/>
        </w:rPr>
        <w:t>:</w:t>
      </w:r>
    </w:p>
    <w:p w:rsidR="00D859EC" w:rsidRPr="00B62CB1" w:rsidRDefault="00D859EC" w:rsidP="00D859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lang w:val="sr-Latn-RS"/>
        </w:rPr>
      </w:pPr>
      <w:r w:rsidRPr="00B62CB1">
        <w:rPr>
          <w:rFonts w:ascii="Times New Roman" w:hAnsi="Times New Roman" w:cs="Times New Roman"/>
          <w:b/>
          <w:sz w:val="24"/>
          <w:lang w:val="sr-Latn-RS"/>
        </w:rPr>
        <w:t>kolokvijum (</w:t>
      </w:r>
      <w:proofErr w:type="spellStart"/>
      <w:r w:rsidRPr="00B62CB1">
        <w:rPr>
          <w:rFonts w:ascii="Times New Roman" w:hAnsi="Times New Roman" w:cs="Times New Roman"/>
          <w:b/>
          <w:sz w:val="24"/>
          <w:lang w:val="sr-Latn-RS"/>
        </w:rPr>
        <w:t>elektrostatika</w:t>
      </w:r>
      <w:proofErr w:type="spellEnd"/>
      <w:r w:rsidRPr="00B62CB1">
        <w:rPr>
          <w:rFonts w:ascii="Times New Roman" w:hAnsi="Times New Roman" w:cs="Times New Roman"/>
          <w:b/>
          <w:sz w:val="24"/>
          <w:lang w:val="sr-Latn-RS"/>
        </w:rPr>
        <w:t xml:space="preserve"> i jednosmerne struje), </w:t>
      </w:r>
    </w:p>
    <w:p w:rsidR="00D859EC" w:rsidRDefault="00D859EC" w:rsidP="00D859EC">
      <w:pPr>
        <w:pStyle w:val="ListParagraph"/>
        <w:jc w:val="both"/>
        <w:rPr>
          <w:rFonts w:ascii="Times New Roman" w:hAnsi="Times New Roman" w:cs="Times New Roman"/>
          <w:sz w:val="24"/>
          <w:lang w:val="sr-Cyrl-RS"/>
        </w:rPr>
      </w:pPr>
      <w:r w:rsidRPr="00B62CB1">
        <w:rPr>
          <w:rFonts w:ascii="Times New Roman" w:hAnsi="Times New Roman" w:cs="Times New Roman"/>
          <w:sz w:val="24"/>
          <w:lang w:val="sr-Latn-RS"/>
        </w:rPr>
        <w:t>4 zad</w:t>
      </w:r>
      <w:r>
        <w:rPr>
          <w:rFonts w:ascii="Times New Roman" w:hAnsi="Times New Roman" w:cs="Times New Roman"/>
          <w:sz w:val="24"/>
          <w:lang w:val="sr-Latn-RS"/>
        </w:rPr>
        <w:t>atka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x 4 p</w:t>
      </w:r>
      <w:r>
        <w:rPr>
          <w:rFonts w:ascii="Times New Roman" w:hAnsi="Times New Roman" w:cs="Times New Roman"/>
          <w:sz w:val="24"/>
          <w:lang w:val="sr-Latn-RS"/>
        </w:rPr>
        <w:t>oena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. </w:t>
      </w:r>
      <w:r w:rsidRPr="00B62CB1">
        <w:rPr>
          <w:rFonts w:ascii="Times New Roman" w:hAnsi="Times New Roman" w:cs="Times New Roman"/>
          <w:sz w:val="24"/>
          <w:lang w:val="sr-Cyrl-RS"/>
        </w:rPr>
        <w:t>=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</w:t>
      </w:r>
      <w:r w:rsidRPr="00B62CB1">
        <w:rPr>
          <w:rFonts w:ascii="Times New Roman" w:hAnsi="Times New Roman" w:cs="Times New Roman"/>
          <w:sz w:val="24"/>
          <w:lang w:val="sr-Cyrl-RS"/>
        </w:rPr>
        <w:t>16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p</w:t>
      </w:r>
      <w:r>
        <w:rPr>
          <w:rFonts w:ascii="Times New Roman" w:hAnsi="Times New Roman" w:cs="Times New Roman"/>
          <w:sz w:val="24"/>
          <w:lang w:val="sr-Latn-RS"/>
        </w:rPr>
        <w:t>oena</w:t>
      </w:r>
      <w:r w:rsidRPr="00B62CB1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Pr="00B62CB1">
        <w:rPr>
          <w:rFonts w:ascii="Times New Roman" w:hAnsi="Times New Roman" w:cs="Times New Roman"/>
          <w:sz w:val="24"/>
          <w:lang w:val="sr-Cyrl-RS"/>
        </w:rPr>
        <w:t xml:space="preserve"> </w:t>
      </w:r>
    </w:p>
    <w:p w:rsidR="00D859EC" w:rsidRDefault="00D859EC" w:rsidP="00D859EC">
      <w:pPr>
        <w:pStyle w:val="ListParagraph"/>
        <w:jc w:val="both"/>
        <w:rPr>
          <w:rFonts w:ascii="Times New Roman" w:hAnsi="Times New Roman" w:cs="Times New Roman"/>
          <w:sz w:val="24"/>
          <w:lang w:val="sr-Latn-RS"/>
        </w:rPr>
      </w:pPr>
      <w:r w:rsidRPr="00B62CB1">
        <w:rPr>
          <w:rFonts w:ascii="Times New Roman" w:hAnsi="Times New Roman" w:cs="Times New Roman"/>
          <w:sz w:val="24"/>
        </w:rPr>
        <w:t>3</w:t>
      </w:r>
      <w:r w:rsidRPr="00B62CB1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teorijska pitanja x </w:t>
      </w:r>
      <w:r>
        <w:rPr>
          <w:rFonts w:ascii="Times New Roman" w:hAnsi="Times New Roman" w:cs="Times New Roman"/>
          <w:sz w:val="24"/>
          <w:lang w:val="sr-Latn-RS"/>
        </w:rPr>
        <w:t xml:space="preserve">3 </w:t>
      </w:r>
      <w:r w:rsidRPr="00B62CB1">
        <w:rPr>
          <w:rFonts w:ascii="Times New Roman" w:hAnsi="Times New Roman" w:cs="Times New Roman"/>
          <w:sz w:val="24"/>
          <w:lang w:val="sr-Latn-RS"/>
        </w:rPr>
        <w:t>p</w:t>
      </w:r>
      <w:r>
        <w:rPr>
          <w:rFonts w:ascii="Times New Roman" w:hAnsi="Times New Roman" w:cs="Times New Roman"/>
          <w:sz w:val="24"/>
          <w:lang w:val="sr-Latn-RS"/>
        </w:rPr>
        <w:t xml:space="preserve">oena </w:t>
      </w:r>
      <w:proofErr w:type="gramStart"/>
      <w:r w:rsidRPr="00B62CB1">
        <w:rPr>
          <w:rFonts w:ascii="Times New Roman" w:hAnsi="Times New Roman" w:cs="Times New Roman"/>
          <w:sz w:val="24"/>
          <w:lang w:val="sr-Cyrl-RS"/>
        </w:rPr>
        <w:t>=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B62CB1">
        <w:rPr>
          <w:rFonts w:ascii="Times New Roman" w:hAnsi="Times New Roman" w:cs="Times New Roman"/>
          <w:sz w:val="24"/>
          <w:lang w:val="sr-Latn-RS"/>
        </w:rPr>
        <w:t>9</w:t>
      </w:r>
      <w:proofErr w:type="gramEnd"/>
      <w:r w:rsidRPr="00B62CB1">
        <w:rPr>
          <w:rFonts w:ascii="Times New Roman" w:hAnsi="Times New Roman" w:cs="Times New Roman"/>
          <w:sz w:val="24"/>
          <w:lang w:val="sr-Latn-RS"/>
        </w:rPr>
        <w:t xml:space="preserve"> p</w:t>
      </w:r>
      <w:r>
        <w:rPr>
          <w:rFonts w:ascii="Times New Roman" w:hAnsi="Times New Roman" w:cs="Times New Roman"/>
          <w:sz w:val="24"/>
          <w:lang w:val="sr-Latn-RS"/>
        </w:rPr>
        <w:t xml:space="preserve">oena </w:t>
      </w:r>
    </w:p>
    <w:p w:rsidR="00D859EC" w:rsidRPr="00B62CB1" w:rsidRDefault="00D859EC" w:rsidP="00D859EC">
      <w:pPr>
        <w:pStyle w:val="ListParagraph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Latn-RS"/>
        </w:rPr>
        <w:t>Ukupno 25 poena</w:t>
      </w:r>
      <w:r w:rsidRPr="00B62CB1">
        <w:rPr>
          <w:rFonts w:ascii="Times New Roman" w:hAnsi="Times New Roman" w:cs="Times New Roman"/>
          <w:sz w:val="24"/>
          <w:lang w:val="sr-Cyrl-RS"/>
        </w:rPr>
        <w:t xml:space="preserve"> </w:t>
      </w:r>
    </w:p>
    <w:p w:rsidR="00D859EC" w:rsidRPr="00B62CB1" w:rsidRDefault="00D859EC" w:rsidP="00D859E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sr-Latn-RS"/>
        </w:rPr>
      </w:pPr>
      <w:r w:rsidRPr="00B62CB1">
        <w:rPr>
          <w:rFonts w:ascii="Times New Roman" w:hAnsi="Times New Roman" w:cs="Times New Roman"/>
          <w:b/>
          <w:sz w:val="24"/>
          <w:lang w:val="sr-Latn-RS"/>
        </w:rPr>
        <w:t>kolokvijum (magnetizam  i naizmenične struje</w:t>
      </w:r>
      <w:r>
        <w:rPr>
          <w:rFonts w:ascii="Times New Roman" w:hAnsi="Times New Roman" w:cs="Times New Roman"/>
          <w:b/>
          <w:sz w:val="24"/>
          <w:lang w:val="sr-Latn-RS"/>
        </w:rPr>
        <w:t>, osnove poluprovodnika</w:t>
      </w:r>
      <w:r w:rsidRPr="00B62CB1">
        <w:rPr>
          <w:rFonts w:ascii="Times New Roman" w:hAnsi="Times New Roman" w:cs="Times New Roman"/>
          <w:b/>
          <w:sz w:val="24"/>
          <w:lang w:val="sr-Latn-RS"/>
        </w:rPr>
        <w:t>),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</w:t>
      </w:r>
    </w:p>
    <w:p w:rsidR="00D859EC" w:rsidRDefault="00D859EC" w:rsidP="00D859EC">
      <w:pPr>
        <w:pStyle w:val="ListParagraph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Latn-RS"/>
        </w:rPr>
        <w:t>4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zad</w:t>
      </w:r>
      <w:r>
        <w:rPr>
          <w:rFonts w:ascii="Times New Roman" w:hAnsi="Times New Roman" w:cs="Times New Roman"/>
          <w:sz w:val="24"/>
          <w:lang w:val="sr-Latn-RS"/>
        </w:rPr>
        <w:t>atka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x </w:t>
      </w:r>
      <w:r>
        <w:rPr>
          <w:rFonts w:ascii="Times New Roman" w:hAnsi="Times New Roman" w:cs="Times New Roman"/>
          <w:sz w:val="24"/>
          <w:lang w:val="sr-Latn-RS"/>
        </w:rPr>
        <w:t>4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p</w:t>
      </w:r>
      <w:r>
        <w:rPr>
          <w:rFonts w:ascii="Times New Roman" w:hAnsi="Times New Roman" w:cs="Times New Roman"/>
          <w:sz w:val="24"/>
          <w:lang w:val="sr-Latn-RS"/>
        </w:rPr>
        <w:t>oena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. </w:t>
      </w:r>
      <w:r w:rsidRPr="00B62CB1">
        <w:rPr>
          <w:rFonts w:ascii="Times New Roman" w:hAnsi="Times New Roman" w:cs="Times New Roman"/>
          <w:sz w:val="24"/>
          <w:lang w:val="sr-Cyrl-RS"/>
        </w:rPr>
        <w:t>=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</w:t>
      </w:r>
      <w:r w:rsidRPr="00B62CB1">
        <w:rPr>
          <w:rFonts w:ascii="Times New Roman" w:hAnsi="Times New Roman" w:cs="Times New Roman"/>
          <w:sz w:val="24"/>
          <w:lang w:val="sr-Cyrl-RS"/>
        </w:rPr>
        <w:t>1</w:t>
      </w:r>
      <w:r>
        <w:rPr>
          <w:rFonts w:ascii="Times New Roman" w:hAnsi="Times New Roman" w:cs="Times New Roman"/>
          <w:sz w:val="24"/>
          <w:lang w:val="sr-Latn-RS"/>
        </w:rPr>
        <w:t>6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p</w:t>
      </w:r>
      <w:r>
        <w:rPr>
          <w:rFonts w:ascii="Times New Roman" w:hAnsi="Times New Roman" w:cs="Times New Roman"/>
          <w:sz w:val="24"/>
          <w:lang w:val="sr-Latn-RS"/>
        </w:rPr>
        <w:t>oena</w:t>
      </w:r>
      <w:r w:rsidRPr="00B62CB1">
        <w:rPr>
          <w:rFonts w:ascii="Times New Roman" w:hAnsi="Times New Roman" w:cs="Times New Roman"/>
          <w:sz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</w:rPr>
        <w:t>i</w:t>
      </w:r>
      <w:r w:rsidRPr="00B62CB1">
        <w:rPr>
          <w:rFonts w:ascii="Times New Roman" w:hAnsi="Times New Roman" w:cs="Times New Roman"/>
          <w:sz w:val="24"/>
          <w:lang w:val="sr-Cyrl-RS"/>
        </w:rPr>
        <w:t xml:space="preserve"> </w:t>
      </w:r>
    </w:p>
    <w:p w:rsidR="00D859EC" w:rsidRPr="00B62CB1" w:rsidRDefault="00D859EC" w:rsidP="00D859EC">
      <w:pPr>
        <w:pStyle w:val="ListParagraph"/>
        <w:ind w:left="644"/>
        <w:jc w:val="both"/>
        <w:rPr>
          <w:rFonts w:ascii="Times New Roman" w:hAnsi="Times New Roman" w:cs="Times New Roman"/>
          <w:sz w:val="24"/>
          <w:lang w:val="sr-Latn-RS"/>
        </w:rPr>
      </w:pPr>
      <w:r w:rsidRPr="00B62CB1">
        <w:rPr>
          <w:rFonts w:ascii="Times New Roman" w:hAnsi="Times New Roman" w:cs="Times New Roman"/>
          <w:sz w:val="24"/>
          <w:lang w:val="sr-Latn-RS"/>
        </w:rPr>
        <w:t xml:space="preserve"> 3</w:t>
      </w:r>
      <w:r w:rsidRPr="00B62CB1">
        <w:rPr>
          <w:rFonts w:ascii="Times New Roman" w:hAnsi="Times New Roman" w:cs="Times New Roman"/>
          <w:sz w:val="24"/>
          <w:lang w:val="sr-Cyrl-RS"/>
        </w:rPr>
        <w:t xml:space="preserve"> 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teorijska pitanja x </w:t>
      </w:r>
      <w:r>
        <w:rPr>
          <w:rFonts w:ascii="Times New Roman" w:hAnsi="Times New Roman" w:cs="Times New Roman"/>
          <w:sz w:val="24"/>
          <w:lang w:val="sr-Latn-RS"/>
        </w:rPr>
        <w:t xml:space="preserve">3 </w:t>
      </w:r>
      <w:r w:rsidRPr="00B62CB1">
        <w:rPr>
          <w:rFonts w:ascii="Times New Roman" w:hAnsi="Times New Roman" w:cs="Times New Roman"/>
          <w:sz w:val="24"/>
          <w:lang w:val="sr-Latn-RS"/>
        </w:rPr>
        <w:t>p</w:t>
      </w:r>
      <w:r>
        <w:rPr>
          <w:rFonts w:ascii="Times New Roman" w:hAnsi="Times New Roman" w:cs="Times New Roman"/>
          <w:sz w:val="24"/>
          <w:lang w:val="sr-Latn-RS"/>
        </w:rPr>
        <w:t xml:space="preserve">oena </w:t>
      </w:r>
      <w:r w:rsidRPr="00B62CB1">
        <w:rPr>
          <w:rFonts w:ascii="Times New Roman" w:hAnsi="Times New Roman" w:cs="Times New Roman"/>
          <w:sz w:val="24"/>
          <w:lang w:val="sr-Cyrl-RS"/>
        </w:rPr>
        <w:t>=</w:t>
      </w:r>
      <w:r w:rsidRPr="00B62CB1">
        <w:rPr>
          <w:rFonts w:ascii="Times New Roman" w:hAnsi="Times New Roman" w:cs="Times New Roman"/>
          <w:sz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</w:t>
      </w:r>
      <w:r w:rsidRPr="00B62CB1">
        <w:rPr>
          <w:rFonts w:ascii="Times New Roman" w:hAnsi="Times New Roman" w:cs="Times New Roman"/>
          <w:sz w:val="24"/>
          <w:lang w:val="sr-Latn-RS"/>
        </w:rPr>
        <w:t>9 p</w:t>
      </w:r>
      <w:r>
        <w:rPr>
          <w:rFonts w:ascii="Times New Roman" w:hAnsi="Times New Roman" w:cs="Times New Roman"/>
          <w:sz w:val="24"/>
          <w:lang w:val="sr-Latn-RS"/>
        </w:rPr>
        <w:t>oena</w:t>
      </w:r>
    </w:p>
    <w:p w:rsidR="00D859EC" w:rsidRPr="00B62CB1" w:rsidRDefault="00D859EC" w:rsidP="00D859EC">
      <w:pPr>
        <w:pStyle w:val="ListParagraph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Latn-RS"/>
        </w:rPr>
        <w:t>Ukupno 25 poena</w:t>
      </w:r>
      <w:r w:rsidRPr="00B62CB1">
        <w:rPr>
          <w:rFonts w:ascii="Times New Roman" w:hAnsi="Times New Roman" w:cs="Times New Roman"/>
          <w:sz w:val="24"/>
          <w:lang w:val="sr-Cyrl-RS"/>
        </w:rPr>
        <w:t xml:space="preserve"> </w:t>
      </w:r>
    </w:p>
    <w:p w:rsidR="00D859EC" w:rsidRDefault="00D859EC" w:rsidP="00D859EC">
      <w:pPr>
        <w:jc w:val="both"/>
        <w:rPr>
          <w:rFonts w:ascii="Times New Roman" w:hAnsi="Times New Roman" w:cs="Times New Roman"/>
          <w:sz w:val="24"/>
          <w:lang w:val="sr-Latn-RS"/>
        </w:rPr>
      </w:pPr>
    </w:p>
    <w:p w:rsidR="00D859EC" w:rsidRPr="00AA0C8D" w:rsidRDefault="00D859EC" w:rsidP="00D859EC">
      <w:pPr>
        <w:jc w:val="both"/>
        <w:rPr>
          <w:rFonts w:ascii="Times New Roman" w:hAnsi="Times New Roman" w:cs="Times New Roman"/>
          <w:b/>
          <w:sz w:val="24"/>
          <w:lang w:val="sr-Latn-RS"/>
        </w:rPr>
      </w:pPr>
      <w:r w:rsidRPr="00AA0C8D">
        <w:rPr>
          <w:rFonts w:ascii="Times New Roman" w:hAnsi="Times New Roman" w:cs="Times New Roman"/>
          <w:b/>
          <w:sz w:val="24"/>
          <w:lang w:val="sr-Latn-RS"/>
        </w:rPr>
        <w:t xml:space="preserve">Polaganje </w:t>
      </w:r>
      <w:r>
        <w:rPr>
          <w:rFonts w:ascii="Times New Roman" w:hAnsi="Times New Roman" w:cs="Times New Roman"/>
          <w:b/>
          <w:sz w:val="24"/>
          <w:lang w:val="sr-Latn-RS"/>
        </w:rPr>
        <w:t>ISPITA</w:t>
      </w:r>
    </w:p>
    <w:p w:rsidR="00D859EC" w:rsidRDefault="00D859EC" w:rsidP="00D859EC">
      <w:pPr>
        <w:jc w:val="both"/>
        <w:rPr>
          <w:rFonts w:ascii="Times New Roman" w:hAnsi="Times New Roman" w:cs="Times New Roman"/>
          <w:sz w:val="24"/>
          <w:lang w:val="sr-Latn-RS"/>
        </w:rPr>
      </w:pPr>
      <w:r w:rsidRPr="00E820B8">
        <w:rPr>
          <w:rFonts w:ascii="Times New Roman" w:hAnsi="Times New Roman" w:cs="Times New Roman"/>
          <w:b/>
          <w:sz w:val="24"/>
          <w:lang w:val="sr-Latn-RS"/>
        </w:rPr>
        <w:t>1. deo ispita</w:t>
      </w:r>
      <w:r>
        <w:rPr>
          <w:rFonts w:ascii="Times New Roman" w:hAnsi="Times New Roman" w:cs="Times New Roman"/>
          <w:sz w:val="24"/>
          <w:lang w:val="sr-Latn-RS"/>
        </w:rPr>
        <w:t xml:space="preserve"> (pisani, zadaci iz svih oblasti), 4 zadatka ukupno 16 poena, Minimalno potrebno za izlazak na usmeni deo ispita 8 poena.</w:t>
      </w:r>
    </w:p>
    <w:p w:rsidR="00D859EC" w:rsidRDefault="00D859EC" w:rsidP="00D859EC">
      <w:pPr>
        <w:jc w:val="both"/>
        <w:rPr>
          <w:rFonts w:ascii="Times New Roman" w:hAnsi="Times New Roman" w:cs="Times New Roman"/>
          <w:sz w:val="24"/>
          <w:lang w:val="sr-Latn-RS"/>
        </w:rPr>
      </w:pPr>
      <w:r w:rsidRPr="00E820B8">
        <w:rPr>
          <w:rFonts w:ascii="Times New Roman" w:hAnsi="Times New Roman" w:cs="Times New Roman"/>
          <w:b/>
          <w:sz w:val="24"/>
          <w:lang w:val="sr-Latn-RS"/>
        </w:rPr>
        <w:t>2. deo ispita</w:t>
      </w:r>
      <w:r>
        <w:rPr>
          <w:rFonts w:ascii="Times New Roman" w:hAnsi="Times New Roman" w:cs="Times New Roman"/>
          <w:sz w:val="24"/>
          <w:lang w:val="sr-Latn-RS"/>
        </w:rPr>
        <w:t xml:space="preserve"> (usmeni, teorijska pitanja – inženjerski razgovor), 34 poena. Potrebno nadpolovično poznavanje teorije.</w:t>
      </w:r>
    </w:p>
    <w:p w:rsidR="00D859EC" w:rsidRDefault="00D859EC" w:rsidP="00D859EC">
      <w:pPr>
        <w:jc w:val="both"/>
        <w:rPr>
          <w:rFonts w:ascii="Times New Roman" w:hAnsi="Times New Roman" w:cs="Times New Roman"/>
          <w:sz w:val="24"/>
          <w:lang w:val="sr-Latn-RS"/>
        </w:rPr>
      </w:pPr>
    </w:p>
    <w:p w:rsidR="00D859EC" w:rsidRDefault="00D859EC" w:rsidP="00D859EC">
      <w:pPr>
        <w:jc w:val="both"/>
        <w:rPr>
          <w:rFonts w:ascii="Times New Roman" w:hAnsi="Times New Roman" w:cs="Times New Roman"/>
          <w:sz w:val="24"/>
          <w:lang w:val="sr-Latn-RS"/>
        </w:rPr>
      </w:pPr>
      <w:r w:rsidRPr="00D859EC">
        <w:rPr>
          <w:rFonts w:ascii="Times New Roman" w:hAnsi="Times New Roman" w:cs="Times New Roman"/>
          <w:b/>
          <w:sz w:val="24"/>
          <w:lang w:val="sr-Latn-RS"/>
        </w:rPr>
        <w:t>Konačna ocena</w:t>
      </w:r>
      <w:r>
        <w:rPr>
          <w:rFonts w:ascii="Times New Roman" w:hAnsi="Times New Roman" w:cs="Times New Roman"/>
          <w:sz w:val="24"/>
          <w:lang w:val="sr-Latn-RS"/>
        </w:rPr>
        <w:t xml:space="preserve"> se formira na osnovu ukupnog zbira poena na sledeći način </w:t>
      </w:r>
    </w:p>
    <w:p w:rsidR="00D859EC" w:rsidRPr="00BC45EF" w:rsidRDefault="00D859EC" w:rsidP="00D859EC">
      <w:pPr>
        <w:jc w:val="both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51-60 poena - ocena 6 šest; 61-70 poena - ocena 7 sedam; 71-80 poena - ocena 8 osam, </w:t>
      </w:r>
      <w:r>
        <w:rPr>
          <w:rFonts w:ascii="Times New Roman" w:hAnsi="Times New Roman" w:cs="Times New Roman"/>
          <w:sz w:val="24"/>
          <w:lang w:val="sr-Latn-RS"/>
        </w:rPr>
        <w:br/>
        <w:t>81-90 poena - ocena 9 devet; 91-100+ poena - ocena 10 deset.</w:t>
      </w:r>
    </w:p>
    <w:p w:rsidR="00D859EC" w:rsidRDefault="00D859EC" w:rsidP="00D859EC">
      <w:pPr>
        <w:jc w:val="both"/>
        <w:rPr>
          <w:rFonts w:ascii="Times New Roman" w:hAnsi="Times New Roman" w:cs="Times New Roman"/>
          <w:sz w:val="24"/>
          <w:lang w:val="sr-Latn-RS"/>
        </w:rPr>
      </w:pPr>
    </w:p>
    <w:p w:rsidR="00D859EC" w:rsidRPr="00BC45EF" w:rsidRDefault="00D859EC" w:rsidP="00D859EC">
      <w:pPr>
        <w:jc w:val="both"/>
        <w:rPr>
          <w:rFonts w:ascii="Times New Roman" w:hAnsi="Times New Roman" w:cs="Times New Roman"/>
          <w:sz w:val="24"/>
          <w:lang w:val="sr-Latn-RS"/>
        </w:rPr>
      </w:pPr>
    </w:p>
    <w:p w:rsidR="00B111DD" w:rsidRPr="00BC45EF" w:rsidRDefault="00B111DD" w:rsidP="004B60A3">
      <w:pPr>
        <w:jc w:val="both"/>
        <w:rPr>
          <w:rFonts w:ascii="Times New Roman" w:hAnsi="Times New Roman" w:cs="Times New Roman"/>
          <w:sz w:val="24"/>
          <w:lang w:val="sr-Latn-RS"/>
        </w:rPr>
      </w:pPr>
    </w:p>
    <w:sectPr w:rsidR="00B111DD" w:rsidRPr="00BC45EF" w:rsidSect="00BC45EF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21CA"/>
    <w:multiLevelType w:val="hybridMultilevel"/>
    <w:tmpl w:val="EC089F98"/>
    <w:lvl w:ilvl="0" w:tplc="28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121D6"/>
    <w:multiLevelType w:val="hybridMultilevel"/>
    <w:tmpl w:val="57084520"/>
    <w:lvl w:ilvl="0" w:tplc="28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364" w:hanging="360"/>
      </w:pPr>
    </w:lvl>
    <w:lvl w:ilvl="2" w:tplc="281A001B" w:tentative="1">
      <w:start w:val="1"/>
      <w:numFmt w:val="lowerRoman"/>
      <w:lvlText w:val="%3."/>
      <w:lvlJc w:val="right"/>
      <w:pPr>
        <w:ind w:left="2084" w:hanging="180"/>
      </w:pPr>
    </w:lvl>
    <w:lvl w:ilvl="3" w:tplc="281A000F" w:tentative="1">
      <w:start w:val="1"/>
      <w:numFmt w:val="decimal"/>
      <w:lvlText w:val="%4."/>
      <w:lvlJc w:val="left"/>
      <w:pPr>
        <w:ind w:left="2804" w:hanging="360"/>
      </w:pPr>
    </w:lvl>
    <w:lvl w:ilvl="4" w:tplc="281A0019" w:tentative="1">
      <w:start w:val="1"/>
      <w:numFmt w:val="lowerLetter"/>
      <w:lvlText w:val="%5."/>
      <w:lvlJc w:val="left"/>
      <w:pPr>
        <w:ind w:left="3524" w:hanging="360"/>
      </w:pPr>
    </w:lvl>
    <w:lvl w:ilvl="5" w:tplc="281A001B" w:tentative="1">
      <w:start w:val="1"/>
      <w:numFmt w:val="lowerRoman"/>
      <w:lvlText w:val="%6."/>
      <w:lvlJc w:val="right"/>
      <w:pPr>
        <w:ind w:left="4244" w:hanging="180"/>
      </w:pPr>
    </w:lvl>
    <w:lvl w:ilvl="6" w:tplc="281A000F" w:tentative="1">
      <w:start w:val="1"/>
      <w:numFmt w:val="decimal"/>
      <w:lvlText w:val="%7."/>
      <w:lvlJc w:val="left"/>
      <w:pPr>
        <w:ind w:left="4964" w:hanging="360"/>
      </w:pPr>
    </w:lvl>
    <w:lvl w:ilvl="7" w:tplc="281A0019" w:tentative="1">
      <w:start w:val="1"/>
      <w:numFmt w:val="lowerLetter"/>
      <w:lvlText w:val="%8."/>
      <w:lvlJc w:val="left"/>
      <w:pPr>
        <w:ind w:left="5684" w:hanging="360"/>
      </w:pPr>
    </w:lvl>
    <w:lvl w:ilvl="8" w:tplc="28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0E"/>
    <w:rsid w:val="000119EE"/>
    <w:rsid w:val="001242BB"/>
    <w:rsid w:val="002F3E2B"/>
    <w:rsid w:val="00415B31"/>
    <w:rsid w:val="004B60A3"/>
    <w:rsid w:val="004D100E"/>
    <w:rsid w:val="005646F3"/>
    <w:rsid w:val="00610A8A"/>
    <w:rsid w:val="006E12B7"/>
    <w:rsid w:val="00745971"/>
    <w:rsid w:val="007C1E3F"/>
    <w:rsid w:val="00801C5E"/>
    <w:rsid w:val="009142C9"/>
    <w:rsid w:val="009E6E49"/>
    <w:rsid w:val="00AA0C8D"/>
    <w:rsid w:val="00B111DD"/>
    <w:rsid w:val="00B62CB1"/>
    <w:rsid w:val="00BC45EF"/>
    <w:rsid w:val="00CF1B0B"/>
    <w:rsid w:val="00D859EC"/>
    <w:rsid w:val="00D8793A"/>
    <w:rsid w:val="00D91D81"/>
    <w:rsid w:val="00E42FED"/>
    <w:rsid w:val="00E8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503E3-156D-45E7-95C7-68FF73A8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C8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0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Ugljesa</dc:creator>
  <cp:keywords/>
  <dc:description/>
  <cp:lastModifiedBy>Dejan</cp:lastModifiedBy>
  <cp:revision>5</cp:revision>
  <cp:lastPrinted>2022-11-16T10:09:00Z</cp:lastPrinted>
  <dcterms:created xsi:type="dcterms:W3CDTF">2023-10-24T20:38:00Z</dcterms:created>
  <dcterms:modified xsi:type="dcterms:W3CDTF">2023-10-26T11:03:00Z</dcterms:modified>
</cp:coreProperties>
</file>